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28" w:rsidRPr="005D4F1A" w:rsidRDefault="00B3755F" w:rsidP="005D4F1A">
      <w:pPr>
        <w:pStyle w:val="BodyText"/>
        <w:ind w:left="-540" w:right="-720"/>
        <w:jc w:val="center"/>
        <w:rPr>
          <w:rFonts w:ascii="Tahoma" w:hAnsi="Tahoma" w:cs="Tahoma"/>
          <w:b/>
          <w:sz w:val="24"/>
          <w:szCs w:val="24"/>
        </w:rPr>
      </w:pPr>
      <w:bookmarkStart w:id="0" w:name="_GoBack"/>
      <w:bookmarkEnd w:id="0"/>
      <w:r w:rsidRPr="005D4F1A">
        <w:rPr>
          <w:rFonts w:ascii="Tahoma" w:hAnsi="Tahoma" w:cs="Tahoma"/>
          <w:b/>
          <w:sz w:val="24"/>
          <w:szCs w:val="24"/>
        </w:rPr>
        <w:t xml:space="preserve">Stock Transfer Donations </w:t>
      </w:r>
    </w:p>
    <w:p w:rsidR="007A2628" w:rsidRPr="005D4F1A" w:rsidRDefault="007A2628" w:rsidP="005D4F1A">
      <w:pPr>
        <w:pStyle w:val="BodyText"/>
        <w:ind w:left="-540" w:right="-720"/>
        <w:rPr>
          <w:rFonts w:ascii="Tahoma" w:hAnsi="Tahoma" w:cs="Tahoma"/>
          <w:b/>
          <w:sz w:val="24"/>
          <w:szCs w:val="24"/>
        </w:rPr>
      </w:pPr>
    </w:p>
    <w:p w:rsidR="00B3755F" w:rsidRPr="005D4F1A" w:rsidRDefault="000E5F37" w:rsidP="001C28B6">
      <w:pPr>
        <w:pStyle w:val="BodyText"/>
        <w:ind w:left="-540" w:right="-720"/>
        <w:jc w:val="both"/>
        <w:rPr>
          <w:rFonts w:ascii="Tahoma" w:hAnsi="Tahoma" w:cs="Tahoma"/>
          <w:sz w:val="22"/>
          <w:szCs w:val="22"/>
        </w:rPr>
      </w:pPr>
      <w:r w:rsidRPr="005D4F1A">
        <w:rPr>
          <w:rFonts w:ascii="Tahoma" w:hAnsi="Tahoma" w:cs="Tahoma"/>
          <w:sz w:val="22"/>
          <w:szCs w:val="22"/>
        </w:rPr>
        <w:t xml:space="preserve">Thank you for your desire to support the work of Jewish Family Service through a stock transfer. </w:t>
      </w:r>
      <w:r w:rsidR="00B3755F" w:rsidRPr="005D4F1A">
        <w:rPr>
          <w:rFonts w:ascii="Tahoma" w:hAnsi="Tahoma" w:cs="Tahoma"/>
          <w:sz w:val="22"/>
          <w:szCs w:val="22"/>
        </w:rPr>
        <w:t xml:space="preserve">Jewish Family Service works with </w:t>
      </w:r>
      <w:r w:rsidR="005C7DC9" w:rsidRPr="005D4F1A">
        <w:rPr>
          <w:rFonts w:ascii="Tahoma" w:hAnsi="Tahoma" w:cs="Tahoma"/>
          <w:sz w:val="22"/>
          <w:szCs w:val="22"/>
        </w:rPr>
        <w:t xml:space="preserve">the Jewish </w:t>
      </w:r>
      <w:r w:rsidR="00B3755F" w:rsidRPr="005D4F1A">
        <w:rPr>
          <w:rFonts w:ascii="Tahoma" w:hAnsi="Tahoma" w:cs="Tahoma"/>
          <w:sz w:val="22"/>
          <w:szCs w:val="22"/>
        </w:rPr>
        <w:t>Federation</w:t>
      </w:r>
      <w:r w:rsidR="005C7DC9" w:rsidRPr="005D4F1A">
        <w:rPr>
          <w:rFonts w:ascii="Tahoma" w:hAnsi="Tahoma" w:cs="Tahoma"/>
          <w:sz w:val="22"/>
          <w:szCs w:val="22"/>
        </w:rPr>
        <w:t xml:space="preserve"> of Metropolitan Detroit, and the </w:t>
      </w:r>
      <w:r w:rsidR="005C7DC9" w:rsidRPr="005D4F1A">
        <w:rPr>
          <w:rFonts w:ascii="Tahoma" w:eastAsiaTheme="minorHAnsi" w:hAnsi="Tahoma" w:cs="Tahoma"/>
          <w:sz w:val="22"/>
          <w:szCs w:val="22"/>
        </w:rPr>
        <w:t>United Jewish Foundation (</w:t>
      </w:r>
      <w:r w:rsidR="005C7DC9" w:rsidRPr="005D4F1A">
        <w:rPr>
          <w:rFonts w:ascii="Tahoma" w:hAnsi="Tahoma" w:cs="Tahoma"/>
          <w:sz w:val="22"/>
          <w:szCs w:val="22"/>
        </w:rPr>
        <w:t>the custodian of the Jewish community’s financial and real estate assets</w:t>
      </w:r>
      <w:r w:rsidR="005C7DC9" w:rsidRPr="005D4F1A">
        <w:rPr>
          <w:rFonts w:ascii="Tahoma" w:eastAsiaTheme="minorHAnsi" w:hAnsi="Tahoma" w:cs="Tahoma"/>
          <w:sz w:val="22"/>
          <w:szCs w:val="22"/>
        </w:rPr>
        <w:t>),</w:t>
      </w:r>
      <w:r w:rsidR="00B3755F" w:rsidRPr="005D4F1A">
        <w:rPr>
          <w:rFonts w:ascii="Tahoma" w:hAnsi="Tahoma" w:cs="Tahoma"/>
          <w:sz w:val="22"/>
          <w:szCs w:val="22"/>
        </w:rPr>
        <w:t xml:space="preserve"> and its broker to complete stock transactions. Donors can transfer securities to the Federation’s brokerage account.  Federation will then sell the shares and once the proceeds are received, usually within one week, funds will be transferred to Jewish Family Service.  </w:t>
      </w:r>
    </w:p>
    <w:p w:rsidR="00B3755F" w:rsidRPr="005D4F1A" w:rsidRDefault="00B3755F" w:rsidP="001C28B6">
      <w:pPr>
        <w:ind w:left="-540" w:right="-720"/>
        <w:jc w:val="both"/>
        <w:rPr>
          <w:rFonts w:ascii="Tahoma" w:hAnsi="Tahoma" w:cs="Tahoma"/>
        </w:rPr>
      </w:pPr>
    </w:p>
    <w:p w:rsidR="00B3755F" w:rsidRPr="005D4F1A" w:rsidRDefault="00B3755F" w:rsidP="001C28B6">
      <w:pPr>
        <w:ind w:left="-540" w:right="-720"/>
        <w:jc w:val="both"/>
        <w:rPr>
          <w:rFonts w:ascii="Tahoma" w:hAnsi="Tahoma" w:cs="Tahoma"/>
        </w:rPr>
      </w:pPr>
      <w:r w:rsidRPr="005D4F1A">
        <w:rPr>
          <w:rFonts w:ascii="Tahoma" w:hAnsi="Tahoma" w:cs="Tahoma"/>
        </w:rPr>
        <w:t xml:space="preserve">Attached are the transfer details needed for a broker to proceed. Usually </w:t>
      </w:r>
      <w:r w:rsidR="005C7DC9" w:rsidRPr="005D4F1A">
        <w:rPr>
          <w:rFonts w:ascii="Tahoma" w:hAnsi="Tahoma" w:cs="Tahoma"/>
        </w:rPr>
        <w:t>a</w:t>
      </w:r>
      <w:r w:rsidR="000E5F37" w:rsidRPr="005D4F1A">
        <w:rPr>
          <w:rFonts w:ascii="Tahoma" w:hAnsi="Tahoma" w:cs="Tahoma"/>
        </w:rPr>
        <w:t xml:space="preserve"> </w:t>
      </w:r>
      <w:r w:rsidRPr="005D4F1A">
        <w:rPr>
          <w:rFonts w:ascii="Tahoma" w:hAnsi="Tahoma" w:cs="Tahoma"/>
        </w:rPr>
        <w:t xml:space="preserve">broker will ask </w:t>
      </w:r>
      <w:r w:rsidR="000E5F37" w:rsidRPr="005D4F1A">
        <w:rPr>
          <w:rFonts w:ascii="Tahoma" w:hAnsi="Tahoma" w:cs="Tahoma"/>
        </w:rPr>
        <w:t xml:space="preserve">a </w:t>
      </w:r>
      <w:r w:rsidRPr="005D4F1A">
        <w:rPr>
          <w:rFonts w:ascii="Tahoma" w:hAnsi="Tahoma" w:cs="Tahoma"/>
        </w:rPr>
        <w:t>donor to sign a form authorizing to transfer the shares</w:t>
      </w:r>
      <w:r w:rsidR="005C7DC9" w:rsidRPr="005D4F1A">
        <w:rPr>
          <w:rFonts w:ascii="Tahoma" w:hAnsi="Tahoma" w:cs="Tahoma"/>
        </w:rPr>
        <w:t>;</w:t>
      </w:r>
      <w:r w:rsidRPr="005D4F1A">
        <w:rPr>
          <w:rFonts w:ascii="Tahoma" w:hAnsi="Tahoma" w:cs="Tahoma"/>
        </w:rPr>
        <w:t xml:space="preserve"> attached is a sample of such an authorization letter. </w:t>
      </w:r>
    </w:p>
    <w:p w:rsidR="00B3755F" w:rsidRPr="005D4F1A" w:rsidRDefault="00B3755F" w:rsidP="001C28B6">
      <w:pPr>
        <w:ind w:left="-540" w:right="-720"/>
        <w:jc w:val="both"/>
        <w:rPr>
          <w:rFonts w:ascii="Tahoma" w:hAnsi="Tahoma" w:cs="Tahoma"/>
        </w:rPr>
      </w:pPr>
    </w:p>
    <w:p w:rsidR="00B3755F" w:rsidRPr="005D4F1A" w:rsidRDefault="00B3755F" w:rsidP="001C28B6">
      <w:pPr>
        <w:ind w:left="-540" w:right="-720"/>
        <w:jc w:val="both"/>
        <w:rPr>
          <w:rFonts w:ascii="Tahoma" w:hAnsi="Tahoma" w:cs="Tahoma"/>
        </w:rPr>
      </w:pPr>
      <w:r w:rsidRPr="005D4F1A">
        <w:rPr>
          <w:rFonts w:ascii="Tahoma" w:hAnsi="Tahoma" w:cs="Tahoma"/>
        </w:rPr>
        <w:t xml:space="preserve">Once a transfer is requested it is helpful to let JFS have a copy of the information including the name of securities, the number of shares and expected time of transfer. </w:t>
      </w:r>
      <w:r w:rsidR="005C7DC9" w:rsidRPr="005D4F1A">
        <w:rPr>
          <w:rFonts w:ascii="Tahoma" w:hAnsi="Tahoma" w:cs="Tahoma"/>
        </w:rPr>
        <w:t xml:space="preserve">JFS </w:t>
      </w:r>
      <w:r w:rsidRPr="005D4F1A">
        <w:rPr>
          <w:rFonts w:ascii="Tahoma" w:hAnsi="Tahoma" w:cs="Tahoma"/>
        </w:rPr>
        <w:t>will</w:t>
      </w:r>
      <w:r w:rsidR="005C7DC9" w:rsidRPr="005D4F1A">
        <w:rPr>
          <w:rFonts w:ascii="Tahoma" w:hAnsi="Tahoma" w:cs="Tahoma"/>
        </w:rPr>
        <w:t xml:space="preserve"> then</w:t>
      </w:r>
      <w:r w:rsidRPr="005D4F1A">
        <w:rPr>
          <w:rFonts w:ascii="Tahoma" w:hAnsi="Tahoma" w:cs="Tahoma"/>
        </w:rPr>
        <w:t xml:space="preserve"> inform Federation and stay in touch to make sure the donation is received and applied as intended and then transferred to JFS.    </w:t>
      </w:r>
    </w:p>
    <w:p w:rsidR="00B3755F" w:rsidRPr="005D4F1A" w:rsidRDefault="00B3755F" w:rsidP="001C28B6">
      <w:pPr>
        <w:ind w:left="-540" w:right="-720"/>
        <w:jc w:val="both"/>
        <w:rPr>
          <w:rFonts w:ascii="Tahoma" w:hAnsi="Tahoma" w:cs="Tahoma"/>
        </w:rPr>
      </w:pPr>
    </w:p>
    <w:p w:rsidR="00B3755F" w:rsidRPr="005D4F1A" w:rsidRDefault="00B3755F" w:rsidP="001C28B6">
      <w:pPr>
        <w:ind w:left="-540" w:right="-720"/>
        <w:jc w:val="both"/>
        <w:rPr>
          <w:rFonts w:ascii="Tahoma" w:hAnsi="Tahoma" w:cs="Tahoma"/>
        </w:rPr>
      </w:pPr>
      <w:r w:rsidRPr="005D4F1A">
        <w:rPr>
          <w:rFonts w:ascii="Tahoma" w:hAnsi="Tahoma" w:cs="Tahoma"/>
        </w:rPr>
        <w:t xml:space="preserve">Since Federation will be the initial recipient of the gift, </w:t>
      </w:r>
      <w:r w:rsidR="005C7DC9" w:rsidRPr="005D4F1A">
        <w:rPr>
          <w:rFonts w:ascii="Tahoma" w:hAnsi="Tahoma" w:cs="Tahoma"/>
        </w:rPr>
        <w:t xml:space="preserve">it </w:t>
      </w:r>
      <w:r w:rsidRPr="005D4F1A">
        <w:rPr>
          <w:rFonts w:ascii="Tahoma" w:hAnsi="Tahoma" w:cs="Tahoma"/>
        </w:rPr>
        <w:t xml:space="preserve">will be issuing the tax letter. </w:t>
      </w:r>
    </w:p>
    <w:p w:rsidR="00B3755F" w:rsidRPr="005D4F1A" w:rsidRDefault="00B3755F" w:rsidP="005D4F1A">
      <w:pPr>
        <w:ind w:left="-540" w:right="-720"/>
        <w:rPr>
          <w:rFonts w:ascii="Tahoma" w:hAnsi="Tahoma" w:cs="Tahoma"/>
        </w:rPr>
      </w:pPr>
    </w:p>
    <w:p w:rsidR="00B06349" w:rsidRPr="005D4F1A" w:rsidRDefault="00B3755F" w:rsidP="001C28B6">
      <w:pPr>
        <w:ind w:left="-540" w:right="-720"/>
        <w:jc w:val="both"/>
        <w:rPr>
          <w:rFonts w:ascii="Tahoma" w:hAnsi="Tahoma" w:cs="Tahoma"/>
          <w:b/>
        </w:rPr>
      </w:pPr>
      <w:r w:rsidRPr="005D4F1A">
        <w:rPr>
          <w:rFonts w:ascii="Tahoma" w:hAnsi="Tahoma" w:cs="Tahoma"/>
          <w:b/>
        </w:rPr>
        <w:t>Contact at Federation</w:t>
      </w:r>
      <w:r w:rsidR="00B06349" w:rsidRPr="005D4F1A">
        <w:rPr>
          <w:rFonts w:ascii="Tahoma" w:hAnsi="Tahoma" w:cs="Tahoma"/>
          <w:b/>
        </w:rPr>
        <w:t xml:space="preserve"> </w:t>
      </w:r>
      <w:r w:rsidR="00B06349" w:rsidRPr="005D4F1A">
        <w:rPr>
          <w:rFonts w:ascii="Tahoma" w:hAnsi="Tahoma" w:cs="Tahoma"/>
          <w:b/>
        </w:rPr>
        <w:tab/>
      </w:r>
      <w:r w:rsidR="00B06349" w:rsidRPr="005D4F1A">
        <w:rPr>
          <w:rFonts w:ascii="Tahoma" w:hAnsi="Tahoma" w:cs="Tahoma"/>
          <w:b/>
        </w:rPr>
        <w:tab/>
      </w:r>
      <w:r w:rsidR="00B06349" w:rsidRPr="005D4F1A">
        <w:rPr>
          <w:rFonts w:ascii="Tahoma" w:hAnsi="Tahoma" w:cs="Tahoma"/>
          <w:b/>
        </w:rPr>
        <w:tab/>
        <w:t>Contact at Jewish Family Service</w:t>
      </w:r>
    </w:p>
    <w:p w:rsidR="00B06349" w:rsidRPr="005D4F1A" w:rsidRDefault="00B3755F" w:rsidP="001C28B6">
      <w:pPr>
        <w:ind w:left="-540" w:right="-720"/>
        <w:jc w:val="both"/>
        <w:rPr>
          <w:rFonts w:ascii="Tahoma" w:hAnsi="Tahoma" w:cs="Tahoma"/>
        </w:rPr>
      </w:pPr>
      <w:r w:rsidRPr="005D4F1A">
        <w:rPr>
          <w:rFonts w:ascii="Tahoma" w:hAnsi="Tahoma" w:cs="Tahoma"/>
          <w:bCs/>
        </w:rPr>
        <w:t xml:space="preserve">Agnes </w:t>
      </w:r>
      <w:proofErr w:type="spellStart"/>
      <w:r w:rsidRPr="005D4F1A">
        <w:rPr>
          <w:rFonts w:ascii="Tahoma" w:hAnsi="Tahoma" w:cs="Tahoma"/>
          <w:bCs/>
        </w:rPr>
        <w:t>Postma</w:t>
      </w:r>
      <w:proofErr w:type="spellEnd"/>
      <w:r w:rsidR="00B06349" w:rsidRPr="005D4F1A">
        <w:rPr>
          <w:rFonts w:ascii="Tahoma" w:hAnsi="Tahoma" w:cs="Tahoma"/>
        </w:rPr>
        <w:t xml:space="preserve"> </w:t>
      </w:r>
      <w:r w:rsidR="00B06349" w:rsidRPr="005D4F1A">
        <w:rPr>
          <w:rFonts w:ascii="Tahoma" w:hAnsi="Tahoma" w:cs="Tahoma"/>
        </w:rPr>
        <w:tab/>
      </w:r>
      <w:r w:rsidR="00B06349" w:rsidRPr="005D4F1A">
        <w:rPr>
          <w:rFonts w:ascii="Tahoma" w:hAnsi="Tahoma" w:cs="Tahoma"/>
        </w:rPr>
        <w:tab/>
      </w:r>
      <w:r w:rsidR="00B06349" w:rsidRPr="005D4F1A">
        <w:rPr>
          <w:rFonts w:ascii="Tahoma" w:hAnsi="Tahoma" w:cs="Tahoma"/>
        </w:rPr>
        <w:tab/>
      </w:r>
      <w:r w:rsidR="00B06349" w:rsidRPr="005D4F1A">
        <w:rPr>
          <w:rFonts w:ascii="Tahoma" w:hAnsi="Tahoma" w:cs="Tahoma"/>
        </w:rPr>
        <w:tab/>
        <w:t>Debra Marcus</w:t>
      </w:r>
    </w:p>
    <w:p w:rsidR="00B3755F" w:rsidRPr="001C28B6" w:rsidRDefault="00B3755F" w:rsidP="001C28B6">
      <w:pPr>
        <w:ind w:left="-540" w:right="-720"/>
        <w:jc w:val="both"/>
        <w:rPr>
          <w:rFonts w:ascii="Tahoma" w:hAnsi="Tahoma" w:cs="Tahoma"/>
        </w:rPr>
      </w:pPr>
      <w:r w:rsidRPr="001C28B6">
        <w:rPr>
          <w:rFonts w:ascii="Tahoma" w:hAnsi="Tahoma" w:cs="Tahoma"/>
        </w:rPr>
        <w:t>(248) 203-1489</w:t>
      </w:r>
      <w:r w:rsidR="00B06349" w:rsidRPr="001C28B6">
        <w:rPr>
          <w:rFonts w:ascii="Tahoma" w:hAnsi="Tahoma" w:cs="Tahoma"/>
        </w:rPr>
        <w:t xml:space="preserve">, </w:t>
      </w:r>
      <w:hyperlink r:id="rId8" w:history="1">
        <w:r w:rsidR="00B06349" w:rsidRPr="001C28B6">
          <w:rPr>
            <w:rStyle w:val="Hyperlink"/>
            <w:rFonts w:ascii="Tahoma" w:hAnsi="Tahoma" w:cs="Tahoma"/>
            <w:color w:val="auto"/>
          </w:rPr>
          <w:t>postma@jfmd.org</w:t>
        </w:r>
      </w:hyperlink>
      <w:r w:rsidR="00B06349" w:rsidRPr="001C28B6">
        <w:rPr>
          <w:rStyle w:val="Hyperlink"/>
          <w:rFonts w:ascii="Tahoma" w:hAnsi="Tahoma" w:cs="Tahoma"/>
          <w:color w:val="auto"/>
          <w:u w:val="none"/>
        </w:rPr>
        <w:t xml:space="preserve">  </w:t>
      </w:r>
      <w:r w:rsidR="00B06349" w:rsidRPr="001C28B6">
        <w:rPr>
          <w:rFonts w:ascii="Tahoma" w:hAnsi="Tahoma" w:cs="Tahoma"/>
        </w:rPr>
        <w:tab/>
        <w:t xml:space="preserve">(248) 592-2327, </w:t>
      </w:r>
      <w:hyperlink r:id="rId9" w:history="1">
        <w:r w:rsidR="00B06349" w:rsidRPr="001C28B6">
          <w:rPr>
            <w:rStyle w:val="Hyperlink"/>
            <w:rFonts w:ascii="Tahoma" w:hAnsi="Tahoma" w:cs="Tahoma"/>
            <w:color w:val="auto"/>
          </w:rPr>
          <w:t>dmarcus@jfsdetroit.org</w:t>
        </w:r>
      </w:hyperlink>
    </w:p>
    <w:p w:rsidR="00B3755F" w:rsidRPr="005D4F1A" w:rsidRDefault="00B06349" w:rsidP="005D4F1A">
      <w:pPr>
        <w:ind w:left="-540" w:right="-720"/>
        <w:rPr>
          <w:rFonts w:ascii="Tahoma" w:hAnsi="Tahoma" w:cs="Tahoma"/>
        </w:rPr>
      </w:pPr>
      <w:r w:rsidRPr="005D4F1A">
        <w:rPr>
          <w:rStyle w:val="Hyperlink"/>
          <w:rFonts w:ascii="Tahoma" w:hAnsi="Tahoma" w:cs="Tahoma"/>
          <w:color w:val="auto"/>
          <w:u w:val="none"/>
        </w:rPr>
        <w:tab/>
      </w:r>
      <w:r w:rsidRPr="005D4F1A">
        <w:rPr>
          <w:rStyle w:val="Hyperlink"/>
          <w:rFonts w:ascii="Tahoma" w:hAnsi="Tahoma" w:cs="Tahoma"/>
          <w:color w:val="auto"/>
          <w:u w:val="none"/>
        </w:rPr>
        <w:tab/>
      </w:r>
      <w:r w:rsidRPr="005D4F1A">
        <w:rPr>
          <w:rStyle w:val="Hyperlink"/>
          <w:rFonts w:ascii="Tahoma" w:hAnsi="Tahoma" w:cs="Tahoma"/>
          <w:color w:val="auto"/>
          <w:u w:val="none"/>
        </w:rPr>
        <w:tab/>
      </w:r>
      <w:r w:rsidRPr="005D4F1A">
        <w:rPr>
          <w:rStyle w:val="Hyperlink"/>
          <w:rFonts w:ascii="Tahoma" w:hAnsi="Tahoma" w:cs="Tahoma"/>
          <w:color w:val="auto"/>
          <w:u w:val="none"/>
        </w:rPr>
        <w:tab/>
        <w:t xml:space="preserve"> </w:t>
      </w:r>
    </w:p>
    <w:p w:rsidR="001729D5" w:rsidRPr="005D4F1A" w:rsidRDefault="001729D5" w:rsidP="005D4F1A">
      <w:pPr>
        <w:widowControl/>
        <w:adjustRightInd w:val="0"/>
        <w:ind w:left="-540" w:right="-720"/>
        <w:rPr>
          <w:rFonts w:ascii="Tahoma" w:eastAsiaTheme="minorHAnsi" w:hAnsi="Tahoma" w:cs="Tahoma"/>
          <w:b/>
        </w:rPr>
      </w:pPr>
      <w:r w:rsidRPr="005D4F1A">
        <w:rPr>
          <w:rFonts w:ascii="Tahoma" w:eastAsiaTheme="minorHAnsi" w:hAnsi="Tahoma" w:cs="Tahoma"/>
          <w:b/>
        </w:rPr>
        <w:t>Federation Brokerage Firm</w:t>
      </w: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Muriel Siebert &amp; Co., Inc</w:t>
      </w: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885 Third Avenue</w:t>
      </w:r>
      <w:r w:rsidR="005C7DC9" w:rsidRPr="005D4F1A">
        <w:rPr>
          <w:rFonts w:ascii="Tahoma" w:eastAsiaTheme="minorHAnsi" w:hAnsi="Tahoma" w:cs="Tahoma"/>
        </w:rPr>
        <w:t>,</w:t>
      </w:r>
      <w:r w:rsidRPr="005D4F1A">
        <w:rPr>
          <w:rFonts w:ascii="Tahoma" w:eastAsiaTheme="minorHAnsi" w:hAnsi="Tahoma" w:cs="Tahoma"/>
        </w:rPr>
        <w:t xml:space="preserve"> Ste</w:t>
      </w:r>
      <w:r w:rsidR="005C7DC9" w:rsidRPr="005D4F1A">
        <w:rPr>
          <w:rFonts w:ascii="Tahoma" w:eastAsiaTheme="minorHAnsi" w:hAnsi="Tahoma" w:cs="Tahoma"/>
        </w:rPr>
        <w:t>.</w:t>
      </w:r>
      <w:r w:rsidRPr="005D4F1A">
        <w:rPr>
          <w:rFonts w:ascii="Tahoma" w:eastAsiaTheme="minorHAnsi" w:hAnsi="Tahoma" w:cs="Tahoma"/>
        </w:rPr>
        <w:t xml:space="preserve"> 1720</w:t>
      </w: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New York, NY</w:t>
      </w:r>
      <w:r w:rsidR="005C7DC9" w:rsidRPr="005D4F1A">
        <w:rPr>
          <w:rFonts w:ascii="Tahoma" w:eastAsiaTheme="minorHAnsi" w:hAnsi="Tahoma" w:cs="Tahoma"/>
        </w:rPr>
        <w:t xml:space="preserve"> </w:t>
      </w:r>
      <w:r w:rsidRPr="005D4F1A">
        <w:rPr>
          <w:rFonts w:ascii="Tahoma" w:eastAsiaTheme="minorHAnsi" w:hAnsi="Tahoma" w:cs="Tahoma"/>
        </w:rPr>
        <w:t xml:space="preserve"> 10022</w:t>
      </w:r>
    </w:p>
    <w:p w:rsidR="001729D5" w:rsidRPr="005D4F1A" w:rsidRDefault="001729D5" w:rsidP="005D4F1A">
      <w:pPr>
        <w:widowControl/>
        <w:adjustRightInd w:val="0"/>
        <w:ind w:left="-540" w:right="-720"/>
        <w:rPr>
          <w:rFonts w:ascii="Tahoma" w:eastAsiaTheme="minorHAnsi" w:hAnsi="Tahoma" w:cs="Tahoma"/>
        </w:rPr>
      </w:pP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Transfer Information for the Jewish Federation</w:t>
      </w:r>
      <w:r w:rsidR="00B06349" w:rsidRPr="005D4F1A">
        <w:rPr>
          <w:rFonts w:ascii="Tahoma" w:eastAsiaTheme="minorHAnsi" w:hAnsi="Tahoma" w:cs="Tahoma"/>
        </w:rPr>
        <w:t>/</w:t>
      </w:r>
      <w:r w:rsidRPr="005D4F1A">
        <w:rPr>
          <w:rFonts w:ascii="Tahoma" w:eastAsiaTheme="minorHAnsi" w:hAnsi="Tahoma" w:cs="Tahoma"/>
        </w:rPr>
        <w:t>United Jewish Foundation</w:t>
      </w:r>
      <w:r w:rsidR="00B06349" w:rsidRPr="005D4F1A">
        <w:rPr>
          <w:rFonts w:ascii="Tahoma" w:eastAsiaTheme="minorHAnsi" w:hAnsi="Tahoma" w:cs="Tahoma"/>
        </w:rPr>
        <w:t xml:space="preserve"> </w:t>
      </w:r>
      <w:r w:rsidRPr="005D4F1A">
        <w:rPr>
          <w:rFonts w:ascii="Tahoma" w:eastAsiaTheme="minorHAnsi" w:hAnsi="Tahoma" w:cs="Tahoma"/>
        </w:rPr>
        <w:t>Account.</w:t>
      </w:r>
    </w:p>
    <w:p w:rsidR="00B06349" w:rsidRDefault="00B06349" w:rsidP="00B06349">
      <w:pPr>
        <w:pStyle w:val="ListParagraph"/>
        <w:widowControl/>
        <w:numPr>
          <w:ilvl w:val="0"/>
          <w:numId w:val="1"/>
        </w:numPr>
        <w:adjustRightInd w:val="0"/>
        <w:ind w:left="-540" w:right="-720" w:firstLine="0"/>
        <w:contextualSpacing/>
        <w:rPr>
          <w:rFonts w:ascii="Tahoma" w:eastAsiaTheme="minorHAnsi" w:hAnsi="Tahoma" w:cs="Tahoma"/>
        </w:rPr>
        <w:sectPr w:rsidR="00B06349" w:rsidSect="001C28B6">
          <w:headerReference w:type="default" r:id="rId10"/>
          <w:footerReference w:type="default" r:id="rId11"/>
          <w:headerReference w:type="first" r:id="rId12"/>
          <w:type w:val="continuous"/>
          <w:pgSz w:w="12240" w:h="15840"/>
          <w:pgMar w:top="540" w:right="1440" w:bottom="1440" w:left="1440" w:header="720" w:footer="720" w:gutter="0"/>
          <w:cols w:space="720"/>
          <w:titlePg/>
          <w:docGrid w:linePitch="299"/>
        </w:sectPr>
      </w:pPr>
    </w:p>
    <w:p w:rsidR="001729D5" w:rsidRPr="005D4F1A" w:rsidRDefault="001729D5" w:rsidP="005D4F1A">
      <w:pPr>
        <w:pStyle w:val="ListParagraph"/>
        <w:widowControl/>
        <w:numPr>
          <w:ilvl w:val="0"/>
          <w:numId w:val="1"/>
        </w:numPr>
        <w:adjustRightInd w:val="0"/>
        <w:ind w:left="-540" w:right="-720" w:firstLine="0"/>
        <w:contextualSpacing/>
        <w:rPr>
          <w:rFonts w:ascii="Tahoma" w:eastAsiaTheme="minorHAnsi" w:hAnsi="Tahoma" w:cs="Tahoma"/>
        </w:rPr>
      </w:pPr>
      <w:r w:rsidRPr="005D4F1A">
        <w:rPr>
          <w:rFonts w:ascii="Tahoma" w:eastAsiaTheme="minorHAnsi" w:hAnsi="Tahoma" w:cs="Tahoma"/>
        </w:rPr>
        <w:t>DTC#: 0226</w:t>
      </w:r>
    </w:p>
    <w:p w:rsidR="001729D5" w:rsidRPr="005D4F1A" w:rsidRDefault="001729D5" w:rsidP="005D4F1A">
      <w:pPr>
        <w:pStyle w:val="ListParagraph"/>
        <w:widowControl/>
        <w:numPr>
          <w:ilvl w:val="0"/>
          <w:numId w:val="1"/>
        </w:numPr>
        <w:adjustRightInd w:val="0"/>
        <w:ind w:left="-540" w:right="-720" w:firstLine="0"/>
        <w:contextualSpacing/>
        <w:rPr>
          <w:rFonts w:ascii="Tahoma" w:eastAsiaTheme="minorHAnsi" w:hAnsi="Tahoma" w:cs="Tahoma"/>
        </w:rPr>
      </w:pPr>
      <w:r w:rsidRPr="005D4F1A">
        <w:rPr>
          <w:rFonts w:ascii="Tahoma" w:eastAsiaTheme="minorHAnsi" w:hAnsi="Tahoma" w:cs="Tahoma"/>
        </w:rPr>
        <w:t>Account Number: CXT-528884</w:t>
      </w:r>
    </w:p>
    <w:p w:rsidR="001729D5" w:rsidRPr="005D4F1A" w:rsidRDefault="001729D5" w:rsidP="005D4F1A">
      <w:pPr>
        <w:pStyle w:val="ListParagraph"/>
        <w:widowControl/>
        <w:numPr>
          <w:ilvl w:val="0"/>
          <w:numId w:val="1"/>
        </w:numPr>
        <w:adjustRightInd w:val="0"/>
        <w:ind w:left="0" w:right="-720" w:hanging="540"/>
        <w:contextualSpacing/>
        <w:rPr>
          <w:rFonts w:ascii="Tahoma" w:eastAsiaTheme="minorHAnsi" w:hAnsi="Tahoma" w:cs="Tahoma"/>
        </w:rPr>
      </w:pPr>
      <w:r w:rsidRPr="005D4F1A">
        <w:rPr>
          <w:rFonts w:ascii="Tahoma" w:eastAsiaTheme="minorHAnsi" w:hAnsi="Tahoma" w:cs="Tahoma"/>
        </w:rPr>
        <w:t>Account Name: Jewish Federation of Metropolitan Detroit</w:t>
      </w:r>
    </w:p>
    <w:p w:rsidR="001729D5" w:rsidRPr="005D4F1A" w:rsidRDefault="001729D5" w:rsidP="005D4F1A">
      <w:pPr>
        <w:pStyle w:val="BodyText"/>
        <w:numPr>
          <w:ilvl w:val="0"/>
          <w:numId w:val="1"/>
        </w:numPr>
        <w:ind w:left="270" w:right="-720" w:firstLine="0"/>
        <w:rPr>
          <w:rFonts w:ascii="Tahoma" w:eastAsiaTheme="minorHAnsi" w:hAnsi="Tahoma" w:cs="Tahoma"/>
          <w:sz w:val="22"/>
          <w:szCs w:val="22"/>
        </w:rPr>
      </w:pPr>
      <w:r w:rsidRPr="005D4F1A">
        <w:rPr>
          <w:rFonts w:ascii="Tahoma" w:eastAsiaTheme="minorHAnsi" w:hAnsi="Tahoma" w:cs="Tahoma"/>
          <w:sz w:val="22"/>
          <w:szCs w:val="22"/>
        </w:rPr>
        <w:t>Federal Tax ID: 38-1359214</w:t>
      </w:r>
    </w:p>
    <w:p w:rsidR="001729D5" w:rsidRPr="005D4F1A" w:rsidRDefault="001729D5" w:rsidP="005D4F1A">
      <w:pPr>
        <w:pStyle w:val="BodyText"/>
        <w:numPr>
          <w:ilvl w:val="0"/>
          <w:numId w:val="1"/>
        </w:numPr>
        <w:ind w:left="270" w:right="-720" w:firstLine="0"/>
        <w:rPr>
          <w:rFonts w:ascii="Tahoma" w:hAnsi="Tahoma" w:cs="Tahoma"/>
          <w:sz w:val="22"/>
          <w:szCs w:val="22"/>
        </w:rPr>
      </w:pPr>
      <w:r w:rsidRPr="005D4F1A">
        <w:rPr>
          <w:rFonts w:ascii="Tahoma" w:eastAsiaTheme="minorHAnsi" w:hAnsi="Tahoma" w:cs="Tahoma"/>
          <w:sz w:val="22"/>
          <w:szCs w:val="22"/>
        </w:rPr>
        <w:t>Trading Desk: 800-872-7865</w:t>
      </w:r>
    </w:p>
    <w:p w:rsidR="00B06349" w:rsidRDefault="00B06349" w:rsidP="00B06349">
      <w:pPr>
        <w:pStyle w:val="BodyText"/>
        <w:ind w:left="-540" w:right="-720"/>
        <w:rPr>
          <w:rFonts w:ascii="Tahoma" w:hAnsi="Tahoma" w:cs="Tahoma"/>
          <w:sz w:val="24"/>
          <w:szCs w:val="24"/>
        </w:rPr>
        <w:sectPr w:rsidR="00B06349" w:rsidSect="005D4F1A">
          <w:type w:val="continuous"/>
          <w:pgSz w:w="12240" w:h="15840"/>
          <w:pgMar w:top="1440" w:right="1440" w:bottom="1440" w:left="1440" w:header="720" w:footer="720" w:gutter="0"/>
          <w:cols w:num="2" w:space="1260"/>
          <w:titlePg/>
          <w:docGrid w:linePitch="299"/>
        </w:sectPr>
      </w:pPr>
    </w:p>
    <w:p w:rsidR="00B06349" w:rsidRDefault="00B06349" w:rsidP="005D4F1A">
      <w:pPr>
        <w:pStyle w:val="BodyText"/>
        <w:pBdr>
          <w:bottom w:val="double" w:sz="6" w:space="1" w:color="auto"/>
        </w:pBdr>
        <w:ind w:left="-540" w:right="-720"/>
        <w:rPr>
          <w:rFonts w:ascii="Tahoma" w:hAnsi="Tahoma" w:cs="Tahoma"/>
          <w:sz w:val="24"/>
          <w:szCs w:val="24"/>
        </w:rPr>
      </w:pPr>
    </w:p>
    <w:p w:rsidR="001729D5" w:rsidRPr="005D4F1A" w:rsidRDefault="001729D5" w:rsidP="005D4F1A">
      <w:pPr>
        <w:pStyle w:val="BodyText"/>
        <w:ind w:left="-540" w:right="-720"/>
        <w:rPr>
          <w:rFonts w:ascii="Tahoma" w:hAnsi="Tahoma" w:cs="Tahoma"/>
          <w:b/>
          <w:sz w:val="20"/>
          <w:szCs w:val="24"/>
        </w:rPr>
      </w:pPr>
      <w:r w:rsidRPr="005D4F1A">
        <w:rPr>
          <w:rFonts w:ascii="Tahoma" w:hAnsi="Tahoma" w:cs="Tahoma"/>
          <w:b/>
          <w:sz w:val="20"/>
          <w:szCs w:val="24"/>
        </w:rPr>
        <w:t xml:space="preserve">Sample </w:t>
      </w:r>
      <w:r w:rsidR="00B06349" w:rsidRPr="005D4F1A">
        <w:rPr>
          <w:rFonts w:ascii="Tahoma" w:hAnsi="Tahoma" w:cs="Tahoma"/>
          <w:b/>
          <w:sz w:val="20"/>
          <w:szCs w:val="24"/>
        </w:rPr>
        <w:t>Letter</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Date: 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Re: Account #: ____________________________________________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Account Name: ____________________________________________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Please consider this letter your authorization to transfer via DTC (free delivery) the following:</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Number of shares: 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Security Name: _______________________________________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DTC# 0226</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For deposit to account: CXT-528884</w:t>
      </w:r>
    </w:p>
    <w:p w:rsidR="001729D5"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N/O Jewish Federation of Metropolitan Detroit</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Your prompt attention to this matter is appreciated.</w:t>
      </w:r>
    </w:p>
    <w:p w:rsidR="00BB2A83" w:rsidRPr="005D4F1A" w:rsidRDefault="001729D5" w:rsidP="005D4F1A">
      <w:pPr>
        <w:pStyle w:val="BodyText"/>
        <w:spacing w:before="10"/>
        <w:ind w:left="-540" w:right="-720"/>
        <w:rPr>
          <w:rFonts w:ascii="Tahoma" w:hAnsi="Tahoma" w:cs="Tahoma"/>
          <w:sz w:val="20"/>
        </w:rPr>
      </w:pPr>
      <w:r w:rsidRPr="005D4F1A">
        <w:rPr>
          <w:rFonts w:ascii="Tahoma" w:eastAsiaTheme="minorHAnsi" w:hAnsi="Tahoma" w:cs="Tahoma"/>
          <w:sz w:val="20"/>
          <w:szCs w:val="24"/>
        </w:rPr>
        <w:t>Sincerely,</w:t>
      </w:r>
    </w:p>
    <w:sectPr w:rsidR="00BB2A83" w:rsidRPr="005D4F1A" w:rsidSect="001C28B6">
      <w:type w:val="continuous"/>
      <w:pgSz w:w="12240" w:h="15840"/>
      <w:pgMar w:top="540" w:right="1440" w:bottom="5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C4" w:rsidRDefault="00280DC4" w:rsidP="00EE6829">
      <w:r>
        <w:separator/>
      </w:r>
    </w:p>
  </w:endnote>
  <w:endnote w:type="continuationSeparator" w:id="0">
    <w:p w:rsidR="00280DC4" w:rsidRDefault="00280DC4" w:rsidP="00E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83" w:rsidRDefault="00BB2A83">
    <w:pPr>
      <w:pStyle w:val="Footer"/>
    </w:pPr>
  </w:p>
  <w:p w:rsidR="00EE6829" w:rsidRDefault="00EE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C4" w:rsidRDefault="00280DC4" w:rsidP="00EE6829">
      <w:r>
        <w:separator/>
      </w:r>
    </w:p>
  </w:footnote>
  <w:footnote w:type="continuationSeparator" w:id="0">
    <w:p w:rsidR="00280DC4" w:rsidRDefault="00280DC4" w:rsidP="00EE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79" w:rsidRDefault="000E5F37" w:rsidP="005D4F1A">
    <w:pPr>
      <w:pStyle w:val="Header"/>
      <w:tabs>
        <w:tab w:val="clear" w:pos="4680"/>
        <w:tab w:val="clear" w:pos="9360"/>
        <w:tab w:val="left" w:pos="3329"/>
      </w:tabs>
    </w:pPr>
    <w:r>
      <w:tab/>
    </w:r>
  </w:p>
  <w:p w:rsidR="00896379" w:rsidRDefault="00896379" w:rsidP="005D4F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37" w:rsidRDefault="001C28B6" w:rsidP="001C28B6">
    <w:pPr>
      <w:pStyle w:val="Header"/>
      <w:tabs>
        <w:tab w:val="clear" w:pos="4680"/>
        <w:tab w:val="clear" w:pos="9360"/>
        <w:tab w:val="left" w:pos="5276"/>
      </w:tabs>
      <w:ind w:left="-540"/>
    </w:pPr>
    <w:r w:rsidRPr="009D5770">
      <w:rPr>
        <w:rFonts w:ascii="Tahoma" w:hAnsi="Tahoma" w:cs="Tahoma"/>
        <w:noProof/>
        <w:sz w:val="24"/>
      </w:rPr>
      <w:drawing>
        <wp:inline distT="0" distB="0" distL="0" distR="0" wp14:anchorId="72017BDF" wp14:editId="3DFA11BF">
          <wp:extent cx="1187355" cy="116096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l="30833" t="15926" r="31667" b="18889"/>
                  <a:stretch/>
                </pic:blipFill>
                <pic:spPr>
                  <a:xfrm>
                    <a:off x="0" y="0"/>
                    <a:ext cx="1205370" cy="1178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5016"/>
    <w:multiLevelType w:val="hybridMultilevel"/>
    <w:tmpl w:val="C3786F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8"/>
    <w:rsid w:val="00060C06"/>
    <w:rsid w:val="000E5F37"/>
    <w:rsid w:val="001729D5"/>
    <w:rsid w:val="001C28B6"/>
    <w:rsid w:val="00280DC4"/>
    <w:rsid w:val="00281BBB"/>
    <w:rsid w:val="002D5CA4"/>
    <w:rsid w:val="005C7DC9"/>
    <w:rsid w:val="005D4529"/>
    <w:rsid w:val="005D4F1A"/>
    <w:rsid w:val="007A2628"/>
    <w:rsid w:val="00896379"/>
    <w:rsid w:val="008D5AE5"/>
    <w:rsid w:val="00B06349"/>
    <w:rsid w:val="00B3755F"/>
    <w:rsid w:val="00BB2A83"/>
    <w:rsid w:val="00BD671A"/>
    <w:rsid w:val="00D56F24"/>
    <w:rsid w:val="00DC1F3E"/>
    <w:rsid w:val="00EE6829"/>
    <w:rsid w:val="00F2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AD97B8-2C1E-4D94-B7D0-F27C1F98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829"/>
    <w:pPr>
      <w:tabs>
        <w:tab w:val="center" w:pos="4680"/>
        <w:tab w:val="right" w:pos="9360"/>
      </w:tabs>
    </w:pPr>
  </w:style>
  <w:style w:type="character" w:customStyle="1" w:styleId="HeaderChar">
    <w:name w:val="Header Char"/>
    <w:basedOn w:val="DefaultParagraphFont"/>
    <w:link w:val="Header"/>
    <w:uiPriority w:val="99"/>
    <w:rsid w:val="00EE6829"/>
    <w:rPr>
      <w:rFonts w:ascii="Arial" w:eastAsia="Arial" w:hAnsi="Arial" w:cs="Arial"/>
    </w:rPr>
  </w:style>
  <w:style w:type="paragraph" w:styleId="Footer">
    <w:name w:val="footer"/>
    <w:basedOn w:val="Normal"/>
    <w:link w:val="FooterChar"/>
    <w:uiPriority w:val="99"/>
    <w:unhideWhenUsed/>
    <w:rsid w:val="00EE6829"/>
    <w:pPr>
      <w:tabs>
        <w:tab w:val="center" w:pos="4680"/>
        <w:tab w:val="right" w:pos="9360"/>
      </w:tabs>
    </w:pPr>
  </w:style>
  <w:style w:type="character" w:customStyle="1" w:styleId="FooterChar">
    <w:name w:val="Footer Char"/>
    <w:basedOn w:val="DefaultParagraphFont"/>
    <w:link w:val="Footer"/>
    <w:uiPriority w:val="99"/>
    <w:rsid w:val="00EE6829"/>
    <w:rPr>
      <w:rFonts w:ascii="Arial" w:eastAsia="Arial" w:hAnsi="Arial" w:cs="Arial"/>
    </w:rPr>
  </w:style>
  <w:style w:type="paragraph" w:styleId="BalloonText">
    <w:name w:val="Balloon Text"/>
    <w:basedOn w:val="Normal"/>
    <w:link w:val="BalloonTextChar"/>
    <w:uiPriority w:val="99"/>
    <w:semiHidden/>
    <w:unhideWhenUsed/>
    <w:rsid w:val="00BB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83"/>
    <w:rPr>
      <w:rFonts w:ascii="Segoe UI" w:eastAsia="Arial" w:hAnsi="Segoe UI" w:cs="Segoe UI"/>
      <w:sz w:val="18"/>
      <w:szCs w:val="18"/>
    </w:rPr>
  </w:style>
  <w:style w:type="character" w:styleId="Hyperlink">
    <w:name w:val="Hyperlink"/>
    <w:basedOn w:val="DefaultParagraphFont"/>
    <w:uiPriority w:val="99"/>
    <w:unhideWhenUsed/>
    <w:rsid w:val="00B3755F"/>
    <w:rPr>
      <w:color w:val="0000FF"/>
      <w:u w:val="single"/>
    </w:rPr>
  </w:style>
  <w:style w:type="character" w:customStyle="1" w:styleId="BodyTextChar">
    <w:name w:val="Body Text Char"/>
    <w:basedOn w:val="DefaultParagraphFont"/>
    <w:link w:val="BodyText"/>
    <w:uiPriority w:val="1"/>
    <w:rsid w:val="001729D5"/>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ma@jfm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arcus@jfsdetroit.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2B75-5058-435B-8976-306B090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Thompson</dc:creator>
  <cp:lastModifiedBy>Jenny Kabert</cp:lastModifiedBy>
  <cp:revision>2</cp:revision>
  <cp:lastPrinted>2017-12-05T19:19:00Z</cp:lastPrinted>
  <dcterms:created xsi:type="dcterms:W3CDTF">2017-12-11T14:56:00Z</dcterms:created>
  <dcterms:modified xsi:type="dcterms:W3CDTF">2017-12-11T14:56:00Z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2016-12-05T00:00:00Z</vt:filetime>
  </property>
</Properties>
</file>